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1507" w14:textId="7F3B4053" w:rsidR="00B537FD" w:rsidRDefault="00B537FD" w:rsidP="00B537F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37FD">
        <w:rPr>
          <w:rFonts w:ascii="Times New Roman" w:hAnsi="Times New Roman" w:cs="Times New Roman"/>
          <w:b/>
          <w:bCs/>
          <w:sz w:val="32"/>
          <w:szCs w:val="32"/>
        </w:rPr>
        <w:t>All</w:t>
      </w:r>
      <w:r w:rsidRPr="00B537FD">
        <w:rPr>
          <w:rFonts w:ascii="Times New Roman" w:hAnsi="Times New Roman" w:cs="Times New Roman"/>
          <w:b/>
          <w:bCs/>
          <w:sz w:val="32"/>
          <w:szCs w:val="32"/>
        </w:rPr>
        <w:t xml:space="preserve">egato </w:t>
      </w:r>
      <w:r w:rsidRPr="00B537FD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4BE6B529" w14:textId="77777777" w:rsidR="00B537FD" w:rsidRPr="00B537FD" w:rsidRDefault="00B537FD" w:rsidP="00B537FD">
      <w:pPr>
        <w:widowControl w:val="0"/>
        <w:autoSpaceDE w:val="0"/>
        <w:autoSpaceDN w:val="0"/>
        <w:spacing w:after="0" w:line="322" w:lineRule="exact"/>
        <w:ind w:right="230"/>
        <w:jc w:val="right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B537F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AL</w:t>
      </w:r>
      <w:r w:rsidRPr="00B537FD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DIRIGENTE</w:t>
      </w:r>
      <w:r w:rsidRPr="00B537FD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SCOLASTICO</w:t>
      </w:r>
    </w:p>
    <w:p w14:paraId="6CC0B385" w14:textId="77777777" w:rsidR="00B537FD" w:rsidRPr="00B537FD" w:rsidRDefault="00B537FD" w:rsidP="00B537FD">
      <w:pPr>
        <w:widowControl w:val="0"/>
        <w:autoSpaceDE w:val="0"/>
        <w:autoSpaceDN w:val="0"/>
        <w:spacing w:after="0" w:line="240" w:lineRule="auto"/>
        <w:ind w:right="233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537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DELLA</w:t>
      </w:r>
      <w:r w:rsidRPr="00B537FD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D.D.S.</w:t>
      </w:r>
      <w:r w:rsidRPr="00B537FD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1°Circolo</w:t>
      </w:r>
      <w:r w:rsidRPr="00B537FD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“Basilio</w:t>
      </w:r>
      <w:r w:rsidRPr="00B537FD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Cecchi”</w:t>
      </w:r>
    </w:p>
    <w:p w14:paraId="37B3D60D" w14:textId="77777777" w:rsidR="00B537FD" w:rsidRPr="00B537FD" w:rsidRDefault="00B537FD" w:rsidP="00B537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8"/>
          <w14:ligatures w14:val="none"/>
        </w:rPr>
      </w:pPr>
    </w:p>
    <w:p w14:paraId="09277762" w14:textId="77777777" w:rsidR="00B537FD" w:rsidRPr="00B537FD" w:rsidRDefault="00B537FD" w:rsidP="00B537F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14:ligatures w14:val="none"/>
        </w:rPr>
      </w:pPr>
    </w:p>
    <w:p w14:paraId="4A1BA917" w14:textId="77777777" w:rsidR="00B537FD" w:rsidRPr="00B537FD" w:rsidRDefault="00B537FD" w:rsidP="00B537FD">
      <w:pPr>
        <w:widowControl w:val="0"/>
        <w:tabs>
          <w:tab w:val="left" w:pos="9588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Il/La</w:t>
      </w:r>
      <w:r w:rsidRPr="00B537F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sottoscritto/a</w:t>
      </w:r>
      <w:r w:rsidRPr="00B537F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</w:p>
    <w:p w14:paraId="2232C3EE" w14:textId="77777777" w:rsidR="00B537FD" w:rsidRPr="00B537FD" w:rsidRDefault="00B537FD" w:rsidP="00B537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0933C82" w14:textId="77777777" w:rsidR="00B537FD" w:rsidRPr="00B537FD" w:rsidRDefault="00B537FD" w:rsidP="00B537FD">
      <w:pPr>
        <w:widowControl w:val="0"/>
        <w:tabs>
          <w:tab w:val="left" w:pos="4099"/>
          <w:tab w:val="left" w:pos="7657"/>
          <w:tab w:val="left" w:pos="7960"/>
        </w:tabs>
        <w:autoSpaceDE w:val="0"/>
        <w:autoSpaceDN w:val="0"/>
        <w:spacing w:before="89" w:after="0" w:line="240" w:lineRule="auto"/>
        <w:ind w:left="11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nato/a</w:t>
      </w:r>
      <w:r w:rsidRPr="00B537F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il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)</w:t>
      </w:r>
    </w:p>
    <w:p w14:paraId="7B84FFCB" w14:textId="77777777" w:rsidR="00B537FD" w:rsidRPr="00B537FD" w:rsidRDefault="00B537FD" w:rsidP="00B537F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p w14:paraId="38561445" w14:textId="77777777" w:rsidR="00B537FD" w:rsidRPr="00B537FD" w:rsidRDefault="00B537FD" w:rsidP="00B537FD">
      <w:pPr>
        <w:widowControl w:val="0"/>
        <w:autoSpaceDE w:val="0"/>
        <w:autoSpaceDN w:val="0"/>
        <w:spacing w:after="0" w:line="240" w:lineRule="auto"/>
        <w:ind w:left="998" w:right="111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 H</w:t>
      </w:r>
      <w:r w:rsidRPr="00B537F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E</w:t>
      </w:r>
      <w:r w:rsidRPr="00B537F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 E</w:t>
      </w:r>
    </w:p>
    <w:p w14:paraId="595468EA" w14:textId="77777777" w:rsidR="00B537FD" w:rsidRPr="00B537FD" w:rsidRDefault="00B537FD" w:rsidP="00B537F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49CEA6" w14:textId="0E0D95AD" w:rsidR="00B537FD" w:rsidRDefault="00B537FD" w:rsidP="00B537FD">
      <w:pPr>
        <w:widowControl w:val="0"/>
        <w:autoSpaceDE w:val="0"/>
        <w:autoSpaceDN w:val="0"/>
        <w:spacing w:after="0" w:line="237" w:lineRule="auto"/>
        <w:ind w:left="112" w:right="23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 riferimento all’Avviso interno di selezione per il reclutamento del PERSONALE</w:t>
      </w:r>
      <w:r w:rsidRPr="00B537F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ATA Codice progetto: </w:t>
      </w:r>
      <w:r w:rsidRPr="00B537FD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10.2.2A-FSEPON-CA-2024-497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 poter svolgere le attività</w:t>
      </w:r>
      <w:r w:rsidRPr="00B537F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connesse</w:t>
      </w:r>
      <w:r w:rsidRPr="00B537F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all’incarico</w:t>
      </w:r>
      <w:r w:rsidRPr="00B537F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(segnare con</w:t>
      </w:r>
      <w:r w:rsidRPr="00B537F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una crocetta):</w:t>
      </w:r>
    </w:p>
    <w:p w14:paraId="6F21D819" w14:textId="77777777" w:rsidR="00B537FD" w:rsidRPr="00B537FD" w:rsidRDefault="00B537FD" w:rsidP="00B537FD">
      <w:pPr>
        <w:widowControl w:val="0"/>
        <w:autoSpaceDE w:val="0"/>
        <w:autoSpaceDN w:val="0"/>
        <w:spacing w:after="0" w:line="237" w:lineRule="auto"/>
        <w:ind w:left="112" w:right="23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8897087" w14:textId="2A71410B" w:rsidR="00B537FD" w:rsidRPr="00B537FD" w:rsidRDefault="00B537FD" w:rsidP="00B537FD">
      <w:pPr>
        <w:widowControl w:val="0"/>
        <w:tabs>
          <w:tab w:val="left" w:pos="351"/>
        </w:tabs>
        <w:autoSpaceDE w:val="0"/>
        <w:autoSpaceDN w:val="0"/>
        <w:spacing w:after="0" w:line="341" w:lineRule="exact"/>
        <w:ind w:left="111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sym w:font="Symbol" w:char="F092"/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 </w:t>
      </w:r>
      <w:r w:rsidRPr="00B537FD">
        <w:rPr>
          <w:rFonts w:ascii="Times New Roman" w:eastAsia="Times New Roman" w:hAnsi="Times New Roman" w:cs="Times New Roman"/>
          <w:kern w:val="0"/>
          <w:sz w:val="28"/>
          <w14:ligatures w14:val="none"/>
        </w:rPr>
        <w:t>Collaboratore</w:t>
      </w:r>
      <w:r w:rsidRPr="00B537FD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14:ligatures w14:val="none"/>
        </w:rPr>
        <w:t>Scolastico</w:t>
      </w:r>
    </w:p>
    <w:p w14:paraId="3BAEA3B0" w14:textId="77777777" w:rsidR="00B537FD" w:rsidRPr="00B537FD" w:rsidRDefault="00B537FD" w:rsidP="00B537F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p w14:paraId="35CA7D11" w14:textId="0688776E" w:rsidR="00B537FD" w:rsidRDefault="00B537FD" w:rsidP="00B537FD">
      <w:pPr>
        <w:widowControl w:val="0"/>
        <w:tabs>
          <w:tab w:val="left" w:pos="351"/>
        </w:tabs>
        <w:autoSpaceDE w:val="0"/>
        <w:autoSpaceDN w:val="0"/>
        <w:spacing w:before="1" w:after="0" w:line="240" w:lineRule="auto"/>
        <w:ind w:left="11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sym w:font="Symbol" w:char="F092"/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 </w:t>
      </w:r>
      <w:r w:rsidRPr="00B537FD">
        <w:rPr>
          <w:rFonts w:ascii="Times New Roman" w:eastAsia="Times New Roman" w:hAnsi="Times New Roman" w:cs="Times New Roman"/>
          <w:kern w:val="0"/>
          <w:sz w:val="28"/>
          <w14:ligatures w14:val="none"/>
        </w:rPr>
        <w:t>Assistente</w:t>
      </w:r>
      <w:r w:rsidRPr="00B537FD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B537FD">
        <w:rPr>
          <w:rFonts w:ascii="Times New Roman" w:eastAsia="Times New Roman" w:hAnsi="Times New Roman" w:cs="Times New Roman"/>
          <w:kern w:val="0"/>
          <w:sz w:val="28"/>
          <w14:ligatures w14:val="none"/>
        </w:rPr>
        <w:t>Ammnistrativo</w:t>
      </w:r>
    </w:p>
    <w:p w14:paraId="734D80E2" w14:textId="77777777" w:rsidR="00B537FD" w:rsidRDefault="00B537FD" w:rsidP="00B537FD">
      <w:pPr>
        <w:widowControl w:val="0"/>
        <w:tabs>
          <w:tab w:val="left" w:pos="351"/>
        </w:tabs>
        <w:autoSpaceDE w:val="0"/>
        <w:autoSpaceDN w:val="0"/>
        <w:spacing w:before="1" w:after="0" w:line="240" w:lineRule="auto"/>
        <w:ind w:left="11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345B3213" w14:textId="08752D8E" w:rsidR="00B537FD" w:rsidRDefault="00B537FD" w:rsidP="00B537FD">
      <w:pPr>
        <w:widowControl w:val="0"/>
        <w:tabs>
          <w:tab w:val="left" w:pos="351"/>
        </w:tabs>
        <w:autoSpaceDE w:val="0"/>
        <w:autoSpaceDN w:val="0"/>
        <w:spacing w:before="1" w:after="0" w:line="240" w:lineRule="auto"/>
        <w:ind w:left="11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537FD">
        <w:rPr>
          <w:rFonts w:ascii="Times New Roman" w:eastAsia="Times New Roman" w:hAnsi="Times New Roman" w:cs="Times New Roman"/>
          <w:kern w:val="0"/>
          <w:sz w:val="28"/>
          <w14:ligatures w14:val="none"/>
        </w:rPr>
        <w:t>Sotto la propria responsabilità dichiara quanto segue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p w14:paraId="3DB43B06" w14:textId="77777777" w:rsidR="00B537FD" w:rsidRPr="00B537FD" w:rsidRDefault="00B537FD" w:rsidP="00B537FD">
      <w:pPr>
        <w:widowControl w:val="0"/>
        <w:tabs>
          <w:tab w:val="left" w:pos="351"/>
        </w:tabs>
        <w:autoSpaceDE w:val="0"/>
        <w:autoSpaceDN w:val="0"/>
        <w:spacing w:before="1" w:after="0" w:line="240" w:lineRule="auto"/>
        <w:ind w:left="11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3018"/>
        <w:gridCol w:w="3676"/>
      </w:tblGrid>
      <w:tr w:rsidR="00B537FD" w:rsidRPr="00B537FD" w14:paraId="327899BB" w14:textId="77777777" w:rsidTr="00896A10">
        <w:trPr>
          <w:trHeight w:val="642"/>
        </w:trPr>
        <w:tc>
          <w:tcPr>
            <w:tcW w:w="5957" w:type="dxa"/>
            <w:gridSpan w:val="2"/>
          </w:tcPr>
          <w:p w14:paraId="4C30B639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TABELLA DI VALUTAZIONE CRITERI</w:t>
            </w:r>
          </w:p>
        </w:tc>
        <w:tc>
          <w:tcPr>
            <w:tcW w:w="3676" w:type="dxa"/>
          </w:tcPr>
          <w:p w14:paraId="03CB89F8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PUNTEGGIO</w:t>
            </w:r>
          </w:p>
        </w:tc>
      </w:tr>
      <w:tr w:rsidR="00B537FD" w:rsidRPr="00B537FD" w14:paraId="6086D735" w14:textId="77777777" w:rsidTr="00896A10">
        <w:trPr>
          <w:trHeight w:val="957"/>
        </w:trPr>
        <w:tc>
          <w:tcPr>
            <w:tcW w:w="2939" w:type="dxa"/>
          </w:tcPr>
          <w:p w14:paraId="57AE5BF8" w14:textId="46492FFE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Anni</w:t>
            </w: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 xml:space="preserve"> </w:t>
            </w: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di</w:t>
            </w: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ab/>
              <w:t>servizio</w:t>
            </w: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ab/>
              <w:t>nel ruolo di appartenenza</w:t>
            </w:r>
          </w:p>
        </w:tc>
        <w:tc>
          <w:tcPr>
            <w:tcW w:w="3018" w:type="dxa"/>
          </w:tcPr>
          <w:p w14:paraId="570B2C68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1 punto per ogni anno</w:t>
            </w:r>
          </w:p>
          <w:p w14:paraId="62B38086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scolastico</w:t>
            </w: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ab/>
              <w:t>per</w:t>
            </w: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ab/>
              <w:t>un massimo di p.10</w:t>
            </w:r>
          </w:p>
        </w:tc>
        <w:tc>
          <w:tcPr>
            <w:tcW w:w="3676" w:type="dxa"/>
          </w:tcPr>
          <w:p w14:paraId="1B56805B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</w:tc>
      </w:tr>
      <w:tr w:rsidR="00B537FD" w:rsidRPr="00B537FD" w14:paraId="657387FE" w14:textId="77777777" w:rsidTr="00896A10">
        <w:trPr>
          <w:trHeight w:val="637"/>
        </w:trPr>
        <w:tc>
          <w:tcPr>
            <w:tcW w:w="2939" w:type="dxa"/>
          </w:tcPr>
          <w:p w14:paraId="2FFAF647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Esperienze</w:t>
            </w: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ab/>
              <w:t>pregresse nei PON</w:t>
            </w:r>
          </w:p>
        </w:tc>
        <w:tc>
          <w:tcPr>
            <w:tcW w:w="3018" w:type="dxa"/>
          </w:tcPr>
          <w:p w14:paraId="49C6DC75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2</w:t>
            </w: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ab/>
              <w:t>punto</w:t>
            </w: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ab/>
              <w:t>per</w:t>
            </w: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ab/>
              <w:t>ogni</w:t>
            </w:r>
          </w:p>
          <w:p w14:paraId="6D044619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partecipazione ai PON</w:t>
            </w:r>
          </w:p>
        </w:tc>
        <w:tc>
          <w:tcPr>
            <w:tcW w:w="3676" w:type="dxa"/>
          </w:tcPr>
          <w:p w14:paraId="580225DE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</w:tc>
      </w:tr>
      <w:tr w:rsidR="00B537FD" w:rsidRPr="00B537FD" w14:paraId="0C8A6BE2" w14:textId="77777777" w:rsidTr="00896A10">
        <w:trPr>
          <w:trHeight w:val="638"/>
        </w:trPr>
        <w:tc>
          <w:tcPr>
            <w:tcW w:w="2939" w:type="dxa"/>
          </w:tcPr>
          <w:p w14:paraId="1C350D04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Continuità all’interno</w:t>
            </w:r>
          </w:p>
          <w:p w14:paraId="3A4121F4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dell’Istituto</w:t>
            </w:r>
          </w:p>
        </w:tc>
        <w:tc>
          <w:tcPr>
            <w:tcW w:w="3018" w:type="dxa"/>
          </w:tcPr>
          <w:p w14:paraId="6FC05CC3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1 punto per ogni anno per</w:t>
            </w:r>
          </w:p>
          <w:p w14:paraId="41B39DD9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un massimo di p.5</w:t>
            </w:r>
          </w:p>
        </w:tc>
        <w:tc>
          <w:tcPr>
            <w:tcW w:w="3676" w:type="dxa"/>
          </w:tcPr>
          <w:p w14:paraId="22BB7529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</w:tc>
      </w:tr>
      <w:tr w:rsidR="00B537FD" w:rsidRPr="00B537FD" w14:paraId="4B4F03FF" w14:textId="77777777" w:rsidTr="00896A10">
        <w:trPr>
          <w:trHeight w:val="1274"/>
        </w:trPr>
        <w:tc>
          <w:tcPr>
            <w:tcW w:w="2939" w:type="dxa"/>
          </w:tcPr>
          <w:p w14:paraId="3559633E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Competenze</w:t>
            </w: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ab/>
              <w:t>I.C.T. certificate riconosciute</w:t>
            </w:r>
          </w:p>
          <w:p w14:paraId="41410675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en-US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en-US"/>
                <w14:ligatures w14:val="none"/>
              </w:rPr>
              <w:t>dal</w:t>
            </w: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en-US"/>
                <w14:ligatures w14:val="none"/>
              </w:rPr>
              <w:tab/>
              <w:t>MIUR</w:t>
            </w:r>
            <w:r w:rsidRPr="00B537FD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en-US"/>
                <w14:ligatures w14:val="none"/>
              </w:rPr>
              <w:tab/>
              <w:t>(ECDL, MOS, IC3, EIPASS)</w:t>
            </w:r>
          </w:p>
        </w:tc>
        <w:tc>
          <w:tcPr>
            <w:tcW w:w="3018" w:type="dxa"/>
          </w:tcPr>
          <w:p w14:paraId="76A19489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1</w:t>
            </w: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ab/>
              <w:t>punti</w:t>
            </w: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ab/>
              <w:t>per</w:t>
            </w:r>
            <w:r w:rsidRPr="00B537F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ab/>
              <w:t>ogni attestazione</w:t>
            </w:r>
          </w:p>
        </w:tc>
        <w:tc>
          <w:tcPr>
            <w:tcW w:w="3676" w:type="dxa"/>
          </w:tcPr>
          <w:p w14:paraId="2FCC4A66" w14:textId="77777777" w:rsidR="00B537FD" w:rsidRPr="00B537FD" w:rsidRDefault="00B537FD" w:rsidP="00B537FD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</w:tc>
      </w:tr>
    </w:tbl>
    <w:p w14:paraId="2DF9D8D8" w14:textId="77777777" w:rsidR="00B537FD" w:rsidRPr="00B537FD" w:rsidRDefault="00B537FD" w:rsidP="00B537FD">
      <w:pPr>
        <w:widowControl w:val="0"/>
        <w:tabs>
          <w:tab w:val="left" w:pos="351"/>
        </w:tabs>
        <w:autoSpaceDE w:val="0"/>
        <w:autoSpaceDN w:val="0"/>
        <w:spacing w:before="1" w:after="0" w:line="240" w:lineRule="auto"/>
        <w:ind w:left="11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46B46882" w14:textId="2CB4BE4E" w:rsidR="00B537FD" w:rsidRDefault="00B537FD" w:rsidP="00B537F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37FD">
        <w:rPr>
          <w:rFonts w:ascii="Times New Roman" w:hAnsi="Times New Roman" w:cs="Times New Roman"/>
          <w:sz w:val="32"/>
          <w:szCs w:val="32"/>
        </w:rPr>
        <w:t>C/</w:t>
      </w:r>
      <w:proofErr w:type="spellStart"/>
      <w:proofErr w:type="gramStart"/>
      <w:r w:rsidRPr="00B537FD">
        <w:rPr>
          <w:rFonts w:ascii="Times New Roman" w:hAnsi="Times New Roman" w:cs="Times New Roman"/>
          <w:sz w:val="32"/>
          <w:szCs w:val="32"/>
        </w:rPr>
        <w:t>mmare</w:t>
      </w:r>
      <w:proofErr w:type="spellEnd"/>
      <w:r w:rsidRPr="00B537F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537FD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proofErr w:type="gramEnd"/>
      <w:r w:rsidRPr="00B537F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Pr="00B537FD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B537F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Pr="00B537F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B537FD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</w:p>
    <w:p w14:paraId="63C87E98" w14:textId="648BC582" w:rsidR="00B537FD" w:rsidRPr="00B537FD" w:rsidRDefault="00B537FD" w:rsidP="00B537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Pr="00B537FD">
        <w:rPr>
          <w:rFonts w:ascii="Times New Roman" w:hAnsi="Times New Roman" w:cs="Times New Roman"/>
          <w:sz w:val="32"/>
          <w:szCs w:val="32"/>
        </w:rPr>
        <w:t>In fede</w:t>
      </w:r>
    </w:p>
    <w:p w14:paraId="2CA784D8" w14:textId="77777777" w:rsidR="00C705A2" w:rsidRPr="00B537FD" w:rsidRDefault="00C705A2">
      <w:pPr>
        <w:rPr>
          <w:rFonts w:ascii="Times New Roman" w:hAnsi="Times New Roman" w:cs="Times New Roman"/>
          <w:sz w:val="28"/>
          <w:szCs w:val="28"/>
        </w:rPr>
      </w:pPr>
    </w:p>
    <w:sectPr w:rsidR="00C705A2" w:rsidRPr="00B537FD" w:rsidSect="00D53D7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4D55"/>
    <w:multiLevelType w:val="hybridMultilevel"/>
    <w:tmpl w:val="D07CE36C"/>
    <w:lvl w:ilvl="0" w:tplc="5D6208BC">
      <w:numFmt w:val="bullet"/>
      <w:lvlText w:val="□"/>
      <w:lvlJc w:val="left"/>
      <w:pPr>
        <w:ind w:left="350" w:hanging="239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5B785C38">
      <w:numFmt w:val="bullet"/>
      <w:lvlText w:val="•"/>
      <w:lvlJc w:val="left"/>
      <w:pPr>
        <w:ind w:left="1322" w:hanging="239"/>
      </w:pPr>
      <w:rPr>
        <w:rFonts w:hint="default"/>
        <w:lang w:val="it-IT" w:eastAsia="en-US" w:bidi="ar-SA"/>
      </w:rPr>
    </w:lvl>
    <w:lvl w:ilvl="2" w:tplc="4544B2BA">
      <w:numFmt w:val="bullet"/>
      <w:lvlText w:val="•"/>
      <w:lvlJc w:val="left"/>
      <w:pPr>
        <w:ind w:left="2285" w:hanging="239"/>
      </w:pPr>
      <w:rPr>
        <w:rFonts w:hint="default"/>
        <w:lang w:val="it-IT" w:eastAsia="en-US" w:bidi="ar-SA"/>
      </w:rPr>
    </w:lvl>
    <w:lvl w:ilvl="3" w:tplc="2DAED696">
      <w:numFmt w:val="bullet"/>
      <w:lvlText w:val="•"/>
      <w:lvlJc w:val="left"/>
      <w:pPr>
        <w:ind w:left="3247" w:hanging="239"/>
      </w:pPr>
      <w:rPr>
        <w:rFonts w:hint="default"/>
        <w:lang w:val="it-IT" w:eastAsia="en-US" w:bidi="ar-SA"/>
      </w:rPr>
    </w:lvl>
    <w:lvl w:ilvl="4" w:tplc="D3FE5C64">
      <w:numFmt w:val="bullet"/>
      <w:lvlText w:val="•"/>
      <w:lvlJc w:val="left"/>
      <w:pPr>
        <w:ind w:left="4210" w:hanging="239"/>
      </w:pPr>
      <w:rPr>
        <w:rFonts w:hint="default"/>
        <w:lang w:val="it-IT" w:eastAsia="en-US" w:bidi="ar-SA"/>
      </w:rPr>
    </w:lvl>
    <w:lvl w:ilvl="5" w:tplc="DB96A6AA">
      <w:numFmt w:val="bullet"/>
      <w:lvlText w:val="•"/>
      <w:lvlJc w:val="left"/>
      <w:pPr>
        <w:ind w:left="5173" w:hanging="239"/>
      </w:pPr>
      <w:rPr>
        <w:rFonts w:hint="default"/>
        <w:lang w:val="it-IT" w:eastAsia="en-US" w:bidi="ar-SA"/>
      </w:rPr>
    </w:lvl>
    <w:lvl w:ilvl="6" w:tplc="63BA3436">
      <w:numFmt w:val="bullet"/>
      <w:lvlText w:val="•"/>
      <w:lvlJc w:val="left"/>
      <w:pPr>
        <w:ind w:left="6135" w:hanging="239"/>
      </w:pPr>
      <w:rPr>
        <w:rFonts w:hint="default"/>
        <w:lang w:val="it-IT" w:eastAsia="en-US" w:bidi="ar-SA"/>
      </w:rPr>
    </w:lvl>
    <w:lvl w:ilvl="7" w:tplc="42A2916C">
      <w:numFmt w:val="bullet"/>
      <w:lvlText w:val="•"/>
      <w:lvlJc w:val="left"/>
      <w:pPr>
        <w:ind w:left="7098" w:hanging="239"/>
      </w:pPr>
      <w:rPr>
        <w:rFonts w:hint="default"/>
        <w:lang w:val="it-IT" w:eastAsia="en-US" w:bidi="ar-SA"/>
      </w:rPr>
    </w:lvl>
    <w:lvl w:ilvl="8" w:tplc="4AEA65F0">
      <w:numFmt w:val="bullet"/>
      <w:lvlText w:val="•"/>
      <w:lvlJc w:val="left"/>
      <w:pPr>
        <w:ind w:left="8061" w:hanging="239"/>
      </w:pPr>
      <w:rPr>
        <w:rFonts w:hint="default"/>
        <w:lang w:val="it-IT" w:eastAsia="en-US" w:bidi="ar-SA"/>
      </w:rPr>
    </w:lvl>
  </w:abstractNum>
  <w:num w:numId="1" w16cid:durableId="148789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FD"/>
    <w:rsid w:val="00353C2F"/>
    <w:rsid w:val="008971F1"/>
    <w:rsid w:val="00B537FD"/>
    <w:rsid w:val="00C705A2"/>
    <w:rsid w:val="00D53D7B"/>
    <w:rsid w:val="00F2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B345"/>
  <w15:chartTrackingRefBased/>
  <w15:docId w15:val="{2DF80E1F-7A76-4CEF-BBE9-DA6293BA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1</cp:revision>
  <dcterms:created xsi:type="dcterms:W3CDTF">2024-03-03T19:53:00Z</dcterms:created>
  <dcterms:modified xsi:type="dcterms:W3CDTF">2024-03-03T19:59:00Z</dcterms:modified>
</cp:coreProperties>
</file>